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FE7" w:rsidRDefault="000A6FE7" w:rsidP="000A6FE7">
      <w:pPr>
        <w:jc w:val="center"/>
      </w:pPr>
      <w:r>
        <w:rPr>
          <w:noProof/>
          <w:lang w:val="es-ES"/>
        </w:rPr>
        <w:drawing>
          <wp:inline distT="0" distB="0" distL="0" distR="0">
            <wp:extent cx="807085" cy="797560"/>
            <wp:effectExtent l="19050" t="0" r="0" b="0"/>
            <wp:docPr id="1" name="Imagen 1" descr="logo_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portada"/>
                    <pic:cNvPicPr>
                      <a:picLocks noChangeAspect="1" noChangeArrowheads="1"/>
                    </pic:cNvPicPr>
                  </pic:nvPicPr>
                  <pic:blipFill>
                    <a:blip r:embed="rId5" cstate="print"/>
                    <a:srcRect/>
                    <a:stretch>
                      <a:fillRect/>
                    </a:stretch>
                  </pic:blipFill>
                  <pic:spPr bwMode="auto">
                    <a:xfrm>
                      <a:off x="0" y="0"/>
                      <a:ext cx="807085" cy="797560"/>
                    </a:xfrm>
                    <a:prstGeom prst="rect">
                      <a:avLst/>
                    </a:prstGeom>
                    <a:noFill/>
                    <a:ln w="9525">
                      <a:noFill/>
                      <a:miter lim="800000"/>
                      <a:headEnd/>
                      <a:tailEnd/>
                    </a:ln>
                  </pic:spPr>
                </pic:pic>
              </a:graphicData>
            </a:graphic>
          </wp:inline>
        </w:drawing>
      </w:r>
      <w:r>
        <w:t xml:space="preserve"> </w:t>
      </w:r>
    </w:p>
    <w:p w:rsidR="000A6FE7" w:rsidRDefault="000A6FE7" w:rsidP="000A6FE7">
      <w:pPr>
        <w:jc w:val="center"/>
      </w:pPr>
      <w:proofErr w:type="spellStart"/>
      <w:r>
        <w:rPr>
          <w:i/>
          <w:sz w:val="26"/>
          <w:szCs w:val="26"/>
        </w:rPr>
        <w:t>Asociación</w:t>
      </w:r>
      <w:proofErr w:type="spellEnd"/>
      <w:r>
        <w:rPr>
          <w:i/>
          <w:sz w:val="26"/>
          <w:szCs w:val="26"/>
        </w:rPr>
        <w:t xml:space="preserve"> de </w:t>
      </w:r>
      <w:smartTag w:uri="urn:schemas-microsoft-com:office:smarttags" w:element="PersonName">
        <w:smartTagPr>
          <w:attr w:name="ProductID" w:val="la Prensa"/>
        </w:smartTagPr>
        <w:r>
          <w:rPr>
            <w:i/>
            <w:sz w:val="26"/>
            <w:szCs w:val="26"/>
          </w:rPr>
          <w:t xml:space="preserve">la </w:t>
        </w:r>
        <w:proofErr w:type="spellStart"/>
        <w:r>
          <w:rPr>
            <w:i/>
            <w:sz w:val="26"/>
            <w:szCs w:val="26"/>
          </w:rPr>
          <w:t>Prensa</w:t>
        </w:r>
      </w:smartTag>
      <w:proofErr w:type="spellEnd"/>
      <w:r>
        <w:rPr>
          <w:i/>
          <w:sz w:val="26"/>
          <w:szCs w:val="26"/>
        </w:rPr>
        <w:t xml:space="preserve"> de Oviedo</w:t>
      </w:r>
    </w:p>
    <w:p w:rsidR="000A6FE7" w:rsidRDefault="000A6FE7" w:rsidP="000A6FE7"/>
    <w:p w:rsidR="000A6FE7" w:rsidRDefault="000A6FE7" w:rsidP="000A6FE7"/>
    <w:p w:rsidR="000A6FE7" w:rsidRDefault="000A6FE7" w:rsidP="000A6FE7"/>
    <w:p w:rsidR="000A6FE7" w:rsidRDefault="000A6FE7" w:rsidP="000A6FE7">
      <w:pPr>
        <w:spacing w:line="276" w:lineRule="auto"/>
        <w:jc w:val="both"/>
      </w:pPr>
      <w:bookmarkStart w:id="0" w:name="_GoBack"/>
      <w:bookmarkEnd w:id="0"/>
    </w:p>
    <w:p w:rsidR="000A6FE7" w:rsidRDefault="000A6FE7" w:rsidP="000A6FE7">
      <w:pPr>
        <w:spacing w:line="276" w:lineRule="auto"/>
        <w:jc w:val="both"/>
        <w:rPr>
          <w:rFonts w:ascii="Arial" w:hAnsi="Arial" w:cs="Arial"/>
          <w:lang w:val="es-ES"/>
        </w:rPr>
      </w:pPr>
    </w:p>
    <w:p w:rsidR="000A6FE7" w:rsidRPr="009A7E4E" w:rsidRDefault="000A6FE7" w:rsidP="009A7E4E">
      <w:pPr>
        <w:spacing w:line="276" w:lineRule="auto"/>
        <w:jc w:val="center"/>
        <w:rPr>
          <w:rFonts w:ascii="Century Gothic" w:hAnsi="Century Gothic" w:cs="Arial"/>
          <w:lang w:val="es-ES"/>
        </w:rPr>
      </w:pPr>
      <w:r w:rsidRPr="009A7E4E">
        <w:rPr>
          <w:rFonts w:ascii="Century Gothic" w:hAnsi="Century Gothic" w:cs="Arial"/>
          <w:lang w:val="es-ES"/>
        </w:rPr>
        <w:t>PROPUESTA DE RESOLUCIÓN SOBRE MÁSTERES</w:t>
      </w:r>
    </w:p>
    <w:p w:rsidR="000A6FE7" w:rsidRPr="009A7E4E" w:rsidRDefault="000A6FE7" w:rsidP="000A6FE7">
      <w:pPr>
        <w:spacing w:line="276" w:lineRule="auto"/>
        <w:jc w:val="both"/>
        <w:rPr>
          <w:rFonts w:ascii="Century Gothic" w:hAnsi="Century Gothic" w:cs="Arial"/>
          <w:lang w:val="es-ES"/>
        </w:rPr>
      </w:pPr>
    </w:p>
    <w:p w:rsidR="000A6FE7" w:rsidRPr="009A7E4E" w:rsidRDefault="000A6FE7" w:rsidP="000A6FE7">
      <w:pPr>
        <w:spacing w:line="276" w:lineRule="auto"/>
        <w:jc w:val="both"/>
        <w:rPr>
          <w:rFonts w:ascii="Century Gothic" w:hAnsi="Century Gothic" w:cs="Arial"/>
          <w:lang w:val="es-ES"/>
        </w:rPr>
      </w:pPr>
      <w:r w:rsidRPr="009A7E4E">
        <w:rPr>
          <w:rFonts w:ascii="Century Gothic" w:hAnsi="Century Gothic" w:cs="Arial"/>
          <w:lang w:val="es-ES"/>
        </w:rPr>
        <w:t xml:space="preserve">La Asociación de la Prensa de Oviedo remitió un escrito a FAPE en noviembre de 2020 tras la asamblea telemática por la polémica e incertidumbre surgida en torno a la consideración de los másteres. Ante la posibilidad de que la Federación admitiera a personas sin la titulación de Periodismo y/o Comunicación Audiovisual por el hecho de presentar un máster, la Asociación de la Prensa de Oviedo solicitó una aclaración. </w:t>
      </w:r>
    </w:p>
    <w:p w:rsidR="00DB2942" w:rsidRPr="009A7E4E" w:rsidRDefault="00DB2942" w:rsidP="000A6FE7">
      <w:pPr>
        <w:spacing w:line="276" w:lineRule="auto"/>
        <w:jc w:val="both"/>
        <w:rPr>
          <w:rFonts w:ascii="Century Gothic" w:hAnsi="Century Gothic" w:cs="Arial"/>
          <w:lang w:val="es-ES"/>
        </w:rPr>
      </w:pPr>
    </w:p>
    <w:p w:rsidR="00DB2942" w:rsidRPr="009A7E4E" w:rsidRDefault="00DB2942" w:rsidP="000A6FE7">
      <w:pPr>
        <w:spacing w:line="276" w:lineRule="auto"/>
        <w:jc w:val="both"/>
        <w:rPr>
          <w:rFonts w:ascii="Century Gothic" w:hAnsi="Century Gothic" w:cs="Arial"/>
          <w:lang w:val="es-ES"/>
        </w:rPr>
      </w:pPr>
      <w:r w:rsidRPr="009A7E4E">
        <w:rPr>
          <w:rFonts w:ascii="Century Gothic" w:hAnsi="Century Gothic" w:cs="Arial"/>
          <w:lang w:val="es-ES"/>
        </w:rPr>
        <w:t xml:space="preserve">Tras esa asamblea </w:t>
      </w:r>
      <w:r w:rsidR="00E223EA" w:rsidRPr="009A7E4E">
        <w:rPr>
          <w:rFonts w:ascii="Century Gothic" w:hAnsi="Century Gothic" w:cs="Arial"/>
          <w:lang w:val="es-ES"/>
        </w:rPr>
        <w:t xml:space="preserve">se evidenciaron </w:t>
      </w:r>
      <w:r w:rsidRPr="009A7E4E">
        <w:rPr>
          <w:rFonts w:ascii="Century Gothic" w:hAnsi="Century Gothic" w:cs="Arial"/>
          <w:lang w:val="es-ES"/>
        </w:rPr>
        <w:t>las falsedades difundidas por la propia FAPE tras las asambleas celebradas en Albacete y en Madrid, en 2019</w:t>
      </w:r>
      <w:r w:rsidR="00E223EA" w:rsidRPr="009A7E4E">
        <w:rPr>
          <w:rFonts w:ascii="Century Gothic" w:hAnsi="Century Gothic" w:cs="Arial"/>
          <w:lang w:val="es-ES"/>
        </w:rPr>
        <w:t>, en las que se abordaron varias reformas estatutarias</w:t>
      </w:r>
      <w:r w:rsidRPr="009A7E4E">
        <w:rPr>
          <w:rFonts w:ascii="Century Gothic" w:hAnsi="Century Gothic" w:cs="Arial"/>
          <w:lang w:val="es-ES"/>
        </w:rPr>
        <w:t>. “La FAPE solo admitirá a periodistas titulados”. Así rezaba el comunicado publicado el 6 de abril, tras la aprobación de someter a una convocatoria extraordinaria la reforma de los estatutos. Tras la asamblea extraordinaria celebrada el 22 de junio, la Federación vuelve a insistir: “FAPE solo admitirá a profesionales titulados” y destaca que solo admitirá como “nuevos socios</w:t>
      </w:r>
      <w:r w:rsidR="00E223EA" w:rsidRPr="009A7E4E">
        <w:rPr>
          <w:rFonts w:ascii="Century Gothic" w:hAnsi="Century Gothic" w:cs="Arial"/>
          <w:lang w:val="es-ES"/>
        </w:rPr>
        <w:t xml:space="preserve">, únicamente, a profesionales licenciados en Periodismo, Comunicación o Comunicación Audiovisual”. </w:t>
      </w:r>
    </w:p>
    <w:p w:rsidR="000A6FE7" w:rsidRPr="009A7E4E" w:rsidRDefault="00DB2942" w:rsidP="000A6FE7">
      <w:pPr>
        <w:spacing w:line="276" w:lineRule="auto"/>
        <w:jc w:val="both"/>
        <w:rPr>
          <w:rFonts w:ascii="Century Gothic" w:hAnsi="Century Gothic" w:cs="Arial"/>
          <w:lang w:val="es-ES"/>
        </w:rPr>
      </w:pPr>
      <w:r w:rsidRPr="009A7E4E">
        <w:rPr>
          <w:rFonts w:ascii="Century Gothic" w:hAnsi="Century Gothic" w:cs="Arial"/>
          <w:lang w:val="es-ES"/>
        </w:rPr>
        <w:t xml:space="preserve"> </w:t>
      </w:r>
    </w:p>
    <w:p w:rsidR="000A6FE7" w:rsidRPr="009A7E4E" w:rsidRDefault="000A6FE7" w:rsidP="000A6FE7">
      <w:pPr>
        <w:spacing w:line="276" w:lineRule="auto"/>
        <w:jc w:val="both"/>
        <w:rPr>
          <w:rFonts w:ascii="Century Gothic" w:hAnsi="Century Gothic" w:cs="Arial"/>
          <w:lang w:val="es-ES"/>
        </w:rPr>
      </w:pPr>
      <w:r w:rsidRPr="009A7E4E">
        <w:rPr>
          <w:rFonts w:ascii="Century Gothic" w:hAnsi="Century Gothic" w:cs="Arial"/>
          <w:lang w:val="es-ES"/>
        </w:rPr>
        <w:t>La Comisión de Garantías y Auditoría elaboró un informe en el que concluye que la actual redacción del artículo 4.5 de los Estatutos permite “también el acceso de quienes poseen un título superior que requiera previamente de un grado o licenciatura, como es el caso de los másteres, dándose así la circunstancia de que aquellos licenciados o graduados de otras carreras les basta con cursar un máster en Periodismo para acceder a la profesión”. La Comisión explica que no tiene sentido mantener la actual redacción del artículo 4.5., una vez que, además, quedó derogado el criterio de excepcionalidad o ‘tercera vía’ a partir del 30 de marzo de 2020.</w:t>
      </w:r>
    </w:p>
    <w:p w:rsidR="000A6FE7" w:rsidRPr="009A7E4E" w:rsidRDefault="000A6FE7" w:rsidP="000A6FE7">
      <w:pPr>
        <w:spacing w:line="276" w:lineRule="auto"/>
        <w:jc w:val="both"/>
        <w:rPr>
          <w:rFonts w:ascii="Century Gothic" w:hAnsi="Century Gothic" w:cs="Arial"/>
          <w:lang w:val="es-ES"/>
        </w:rPr>
      </w:pPr>
    </w:p>
    <w:p w:rsidR="000A6FE7" w:rsidRPr="009A7E4E" w:rsidRDefault="00E223EA" w:rsidP="000A6FE7">
      <w:pPr>
        <w:spacing w:line="276" w:lineRule="auto"/>
        <w:jc w:val="both"/>
        <w:rPr>
          <w:rFonts w:ascii="Century Gothic" w:hAnsi="Century Gothic" w:cs="Arial"/>
          <w:lang w:val="es-ES"/>
        </w:rPr>
      </w:pPr>
      <w:r w:rsidRPr="009A7E4E">
        <w:rPr>
          <w:rFonts w:ascii="Century Gothic" w:hAnsi="Century Gothic" w:cs="Arial"/>
          <w:lang w:val="es-ES"/>
        </w:rPr>
        <w:t xml:space="preserve">La Asociación de la Prensa de Oviedo sigue defendiendo que se </w:t>
      </w:r>
      <w:r w:rsidRPr="009A7E4E">
        <w:rPr>
          <w:rFonts w:ascii="Century Gothic" w:hAnsi="Century Gothic" w:cs="Arial"/>
          <w:lang w:val="es-ES"/>
        </w:rPr>
        <w:lastRenderedPageBreak/>
        <w:t xml:space="preserve">sustituya </w:t>
      </w:r>
      <w:r w:rsidR="000A6FE7" w:rsidRPr="009A7E4E">
        <w:rPr>
          <w:rFonts w:ascii="Century Gothic" w:hAnsi="Century Gothic" w:cs="Arial"/>
          <w:lang w:val="es-ES"/>
        </w:rPr>
        <w:t xml:space="preserve">el actual artículo 4.5. por la redacción propuesta por la Comisión de Garantías y Auditoría </w:t>
      </w:r>
      <w:r w:rsidRPr="009A7E4E">
        <w:rPr>
          <w:rFonts w:ascii="Century Gothic" w:hAnsi="Century Gothic" w:cs="Arial"/>
          <w:lang w:val="es-ES"/>
        </w:rPr>
        <w:t>en su primer informe</w:t>
      </w:r>
      <w:r w:rsidR="000A6FE7" w:rsidRPr="009A7E4E">
        <w:rPr>
          <w:rFonts w:ascii="Century Gothic" w:hAnsi="Century Gothic" w:cs="Arial"/>
          <w:lang w:val="es-ES"/>
        </w:rPr>
        <w:t>:  “A tal efecto se considera periodista a quien está en posesión de una licenciatura o grado en Periodismo, Comunicación o denominación equiparable expedido por una universidad española o extranjera con titulación homologada en España, así como a quienes posean el título de periodista expedido por las extintas Escuelas  de periodismo y a los que en el momento de aprobarse estos Estatutos figuren inscritos en el Registro profesional de Periodistas de la FAPE”.</w:t>
      </w:r>
    </w:p>
    <w:p w:rsidR="000A6FE7" w:rsidRPr="009A7E4E" w:rsidRDefault="000A6FE7" w:rsidP="000A6FE7">
      <w:pPr>
        <w:spacing w:line="276" w:lineRule="auto"/>
        <w:jc w:val="both"/>
        <w:rPr>
          <w:rFonts w:ascii="Century Gothic" w:hAnsi="Century Gothic" w:cs="Arial"/>
          <w:lang w:val="es-ES"/>
        </w:rPr>
      </w:pPr>
    </w:p>
    <w:p w:rsidR="00CD3CFF" w:rsidRPr="009A7E4E" w:rsidRDefault="00E223EA" w:rsidP="000A6FE7">
      <w:pPr>
        <w:spacing w:line="276" w:lineRule="auto"/>
        <w:jc w:val="both"/>
        <w:rPr>
          <w:rFonts w:ascii="Century Gothic" w:hAnsi="Century Gothic" w:cs="Arial"/>
        </w:rPr>
      </w:pPr>
      <w:proofErr w:type="gramStart"/>
      <w:r w:rsidRPr="009A7E4E">
        <w:rPr>
          <w:rFonts w:ascii="Century Gothic" w:hAnsi="Century Gothic" w:cs="Arial"/>
        </w:rPr>
        <w:t xml:space="preserve">Cinco </w:t>
      </w:r>
      <w:proofErr w:type="spellStart"/>
      <w:r w:rsidRPr="009A7E4E">
        <w:rPr>
          <w:rFonts w:ascii="Century Gothic" w:hAnsi="Century Gothic" w:cs="Arial"/>
        </w:rPr>
        <w:t>años</w:t>
      </w:r>
      <w:proofErr w:type="spellEnd"/>
      <w:r w:rsidRPr="009A7E4E">
        <w:rPr>
          <w:rFonts w:ascii="Century Gothic" w:hAnsi="Century Gothic" w:cs="Arial"/>
        </w:rPr>
        <w:t xml:space="preserve"> </w:t>
      </w:r>
      <w:proofErr w:type="spellStart"/>
      <w:r w:rsidRPr="009A7E4E">
        <w:rPr>
          <w:rFonts w:ascii="Century Gothic" w:hAnsi="Century Gothic" w:cs="Arial"/>
        </w:rPr>
        <w:t>después</w:t>
      </w:r>
      <w:proofErr w:type="spellEnd"/>
      <w:r w:rsidRPr="009A7E4E">
        <w:rPr>
          <w:rFonts w:ascii="Century Gothic" w:hAnsi="Century Gothic" w:cs="Arial"/>
        </w:rPr>
        <w:t xml:space="preserve">, FAPE </w:t>
      </w:r>
      <w:proofErr w:type="spellStart"/>
      <w:r w:rsidRPr="009A7E4E">
        <w:rPr>
          <w:rFonts w:ascii="Century Gothic" w:hAnsi="Century Gothic" w:cs="Arial"/>
        </w:rPr>
        <w:t>sigue</w:t>
      </w:r>
      <w:proofErr w:type="spellEnd"/>
      <w:r w:rsidRPr="009A7E4E">
        <w:rPr>
          <w:rFonts w:ascii="Century Gothic" w:hAnsi="Century Gothic" w:cs="Arial"/>
        </w:rPr>
        <w:t xml:space="preserve"> </w:t>
      </w:r>
      <w:proofErr w:type="spellStart"/>
      <w:r w:rsidRPr="009A7E4E">
        <w:rPr>
          <w:rFonts w:ascii="Century Gothic" w:hAnsi="Century Gothic" w:cs="Arial"/>
        </w:rPr>
        <w:t>favoreciendo</w:t>
      </w:r>
      <w:proofErr w:type="spellEnd"/>
      <w:r w:rsidRPr="009A7E4E">
        <w:rPr>
          <w:rFonts w:ascii="Century Gothic" w:hAnsi="Century Gothic" w:cs="Arial"/>
        </w:rPr>
        <w:t xml:space="preserve"> el </w:t>
      </w:r>
      <w:proofErr w:type="spellStart"/>
      <w:r w:rsidRPr="009A7E4E">
        <w:rPr>
          <w:rFonts w:ascii="Century Gothic" w:hAnsi="Century Gothic" w:cs="Arial"/>
        </w:rPr>
        <w:t>intrusismo</w:t>
      </w:r>
      <w:proofErr w:type="spellEnd"/>
      <w:r w:rsidR="00CD3CFF" w:rsidRPr="009A7E4E">
        <w:rPr>
          <w:rFonts w:ascii="Century Gothic" w:hAnsi="Century Gothic" w:cs="Arial"/>
        </w:rPr>
        <w:t>.</w:t>
      </w:r>
      <w:proofErr w:type="gramEnd"/>
      <w:r w:rsidR="00CD3CFF" w:rsidRPr="009A7E4E">
        <w:rPr>
          <w:rFonts w:ascii="Century Gothic" w:hAnsi="Century Gothic" w:cs="Arial"/>
        </w:rPr>
        <w:t xml:space="preserve"> La </w:t>
      </w:r>
      <w:proofErr w:type="spellStart"/>
      <w:r w:rsidR="00CD3CFF" w:rsidRPr="009A7E4E">
        <w:rPr>
          <w:rFonts w:ascii="Century Gothic" w:hAnsi="Century Gothic" w:cs="Arial"/>
        </w:rPr>
        <w:t>comisión</w:t>
      </w:r>
      <w:proofErr w:type="spellEnd"/>
      <w:r w:rsidR="00CD3CFF" w:rsidRPr="009A7E4E">
        <w:rPr>
          <w:rFonts w:ascii="Century Gothic" w:hAnsi="Century Gothic" w:cs="Arial"/>
        </w:rPr>
        <w:t xml:space="preserve"> </w:t>
      </w:r>
      <w:proofErr w:type="spellStart"/>
      <w:r w:rsidR="00CD3CFF" w:rsidRPr="009A7E4E">
        <w:rPr>
          <w:rFonts w:ascii="Century Gothic" w:hAnsi="Century Gothic" w:cs="Arial"/>
        </w:rPr>
        <w:t>constituida</w:t>
      </w:r>
      <w:proofErr w:type="spellEnd"/>
      <w:r w:rsidR="00CD3CFF" w:rsidRPr="009A7E4E">
        <w:rPr>
          <w:rFonts w:ascii="Century Gothic" w:hAnsi="Century Gothic" w:cs="Arial"/>
        </w:rPr>
        <w:t xml:space="preserve"> para </w:t>
      </w:r>
      <w:proofErr w:type="spellStart"/>
      <w:r w:rsidR="00CD3CFF" w:rsidRPr="009A7E4E">
        <w:rPr>
          <w:rFonts w:ascii="Century Gothic" w:hAnsi="Century Gothic" w:cs="Arial"/>
        </w:rPr>
        <w:t>alcanzar</w:t>
      </w:r>
      <w:proofErr w:type="spellEnd"/>
      <w:r w:rsidR="00CD3CFF" w:rsidRPr="009A7E4E">
        <w:rPr>
          <w:rFonts w:ascii="Century Gothic" w:hAnsi="Century Gothic" w:cs="Arial"/>
        </w:rPr>
        <w:t xml:space="preserve"> </w:t>
      </w:r>
      <w:proofErr w:type="gramStart"/>
      <w:r w:rsidR="00CD3CFF" w:rsidRPr="009A7E4E">
        <w:rPr>
          <w:rFonts w:ascii="Century Gothic" w:hAnsi="Century Gothic" w:cs="Arial"/>
        </w:rPr>
        <w:t>un</w:t>
      </w:r>
      <w:proofErr w:type="gramEnd"/>
      <w:r w:rsidR="00CD3CFF" w:rsidRPr="009A7E4E">
        <w:rPr>
          <w:rFonts w:ascii="Century Gothic" w:hAnsi="Century Gothic" w:cs="Arial"/>
        </w:rPr>
        <w:t xml:space="preserve"> </w:t>
      </w:r>
      <w:proofErr w:type="spellStart"/>
      <w:r w:rsidR="00CD3CFF" w:rsidRPr="009A7E4E">
        <w:rPr>
          <w:rFonts w:ascii="Century Gothic" w:hAnsi="Century Gothic" w:cs="Arial"/>
        </w:rPr>
        <w:t>acuerdo</w:t>
      </w:r>
      <w:proofErr w:type="spellEnd"/>
      <w:r w:rsidR="00CD3CFF" w:rsidRPr="009A7E4E">
        <w:rPr>
          <w:rFonts w:ascii="Century Gothic" w:hAnsi="Century Gothic" w:cs="Arial"/>
        </w:rPr>
        <w:t xml:space="preserve">, </w:t>
      </w:r>
      <w:proofErr w:type="spellStart"/>
      <w:r w:rsidR="00CD3CFF" w:rsidRPr="009A7E4E">
        <w:rPr>
          <w:rFonts w:ascii="Century Gothic" w:hAnsi="Century Gothic" w:cs="Arial"/>
        </w:rPr>
        <w:t>sigue</w:t>
      </w:r>
      <w:proofErr w:type="spellEnd"/>
      <w:r w:rsidR="00CD3CFF" w:rsidRPr="009A7E4E">
        <w:rPr>
          <w:rFonts w:ascii="Century Gothic" w:hAnsi="Century Gothic" w:cs="Arial"/>
        </w:rPr>
        <w:t xml:space="preserve"> </w:t>
      </w:r>
      <w:proofErr w:type="spellStart"/>
      <w:r w:rsidR="00CD3CFF" w:rsidRPr="009A7E4E">
        <w:rPr>
          <w:rFonts w:ascii="Century Gothic" w:hAnsi="Century Gothic" w:cs="Arial"/>
        </w:rPr>
        <w:t>e</w:t>
      </w:r>
      <w:r w:rsidRPr="009A7E4E">
        <w:rPr>
          <w:rFonts w:ascii="Century Gothic" w:hAnsi="Century Gothic" w:cs="Arial"/>
        </w:rPr>
        <w:t>nfrascada</w:t>
      </w:r>
      <w:proofErr w:type="spellEnd"/>
      <w:r w:rsidRPr="009A7E4E">
        <w:rPr>
          <w:rFonts w:ascii="Century Gothic" w:hAnsi="Century Gothic" w:cs="Arial"/>
        </w:rPr>
        <w:t xml:space="preserve"> </w:t>
      </w:r>
      <w:proofErr w:type="spellStart"/>
      <w:r w:rsidRPr="009A7E4E">
        <w:rPr>
          <w:rFonts w:ascii="Century Gothic" w:hAnsi="Century Gothic" w:cs="Arial"/>
        </w:rPr>
        <w:t>en</w:t>
      </w:r>
      <w:proofErr w:type="spellEnd"/>
      <w:r w:rsidRPr="009A7E4E">
        <w:rPr>
          <w:rFonts w:ascii="Century Gothic" w:hAnsi="Century Gothic" w:cs="Arial"/>
        </w:rPr>
        <w:t xml:space="preserve"> debates y </w:t>
      </w:r>
      <w:proofErr w:type="spellStart"/>
      <w:r w:rsidRPr="009A7E4E">
        <w:rPr>
          <w:rFonts w:ascii="Century Gothic" w:hAnsi="Century Gothic" w:cs="Arial"/>
        </w:rPr>
        <w:t>discusiones</w:t>
      </w:r>
      <w:proofErr w:type="spellEnd"/>
      <w:r w:rsidR="00CD3CFF" w:rsidRPr="009A7E4E">
        <w:rPr>
          <w:rFonts w:ascii="Century Gothic" w:hAnsi="Century Gothic" w:cs="Arial"/>
        </w:rPr>
        <w:t xml:space="preserve"> que </w:t>
      </w:r>
      <w:proofErr w:type="spellStart"/>
      <w:r w:rsidR="00CD3CFF" w:rsidRPr="009A7E4E">
        <w:rPr>
          <w:rFonts w:ascii="Century Gothic" w:hAnsi="Century Gothic" w:cs="Arial"/>
        </w:rPr>
        <w:t>perpetuan</w:t>
      </w:r>
      <w:proofErr w:type="spellEnd"/>
      <w:r w:rsidR="00CD3CFF" w:rsidRPr="009A7E4E">
        <w:rPr>
          <w:rFonts w:ascii="Century Gothic" w:hAnsi="Century Gothic" w:cs="Arial"/>
        </w:rPr>
        <w:t xml:space="preserve"> el </w:t>
      </w:r>
      <w:proofErr w:type="spellStart"/>
      <w:r w:rsidR="00CD3CFF" w:rsidRPr="009A7E4E">
        <w:rPr>
          <w:rFonts w:ascii="Century Gothic" w:hAnsi="Century Gothic" w:cs="Arial"/>
        </w:rPr>
        <w:t>problema</w:t>
      </w:r>
      <w:proofErr w:type="spellEnd"/>
      <w:r w:rsidR="00CD3CFF" w:rsidRPr="009A7E4E">
        <w:rPr>
          <w:rFonts w:ascii="Century Gothic" w:hAnsi="Century Gothic" w:cs="Arial"/>
        </w:rPr>
        <w:t xml:space="preserve">. </w:t>
      </w:r>
    </w:p>
    <w:p w:rsidR="000A6FE7" w:rsidRPr="009A7E4E" w:rsidRDefault="00E223EA" w:rsidP="000A6FE7">
      <w:pPr>
        <w:spacing w:line="276" w:lineRule="auto"/>
        <w:jc w:val="both"/>
        <w:rPr>
          <w:rFonts w:ascii="Century Gothic" w:hAnsi="Century Gothic" w:cs="Arial"/>
        </w:rPr>
      </w:pPr>
      <w:r w:rsidRPr="009A7E4E">
        <w:rPr>
          <w:rFonts w:ascii="Century Gothic" w:hAnsi="Century Gothic" w:cs="Arial"/>
        </w:rPr>
        <w:t xml:space="preserve"> </w:t>
      </w:r>
      <w:r w:rsidR="00CD3CFF" w:rsidRPr="009A7E4E">
        <w:rPr>
          <w:rFonts w:ascii="Century Gothic" w:hAnsi="Century Gothic" w:cs="Arial"/>
        </w:rPr>
        <w:t xml:space="preserve"> </w:t>
      </w:r>
    </w:p>
    <w:p w:rsidR="000A6FE7" w:rsidRPr="009A7E4E" w:rsidRDefault="000A6FE7" w:rsidP="000A6FE7">
      <w:pPr>
        <w:spacing w:line="276" w:lineRule="auto"/>
        <w:jc w:val="both"/>
        <w:rPr>
          <w:rFonts w:ascii="Century Gothic" w:hAnsi="Century Gothic" w:cs="Arial"/>
        </w:rPr>
      </w:pPr>
      <w:proofErr w:type="spellStart"/>
      <w:r w:rsidRPr="009A7E4E">
        <w:rPr>
          <w:rFonts w:ascii="Century Gothic" w:hAnsi="Century Gothic" w:cs="Arial"/>
        </w:rPr>
        <w:t>Por</w:t>
      </w:r>
      <w:proofErr w:type="spellEnd"/>
      <w:r w:rsidRPr="009A7E4E">
        <w:rPr>
          <w:rFonts w:ascii="Century Gothic" w:hAnsi="Century Gothic" w:cs="Arial"/>
        </w:rPr>
        <w:t xml:space="preserve"> </w:t>
      </w:r>
      <w:proofErr w:type="spellStart"/>
      <w:r w:rsidRPr="009A7E4E">
        <w:rPr>
          <w:rFonts w:ascii="Century Gothic" w:hAnsi="Century Gothic" w:cs="Arial"/>
        </w:rPr>
        <w:t>todo</w:t>
      </w:r>
      <w:proofErr w:type="spellEnd"/>
      <w:r w:rsidRPr="009A7E4E">
        <w:rPr>
          <w:rFonts w:ascii="Century Gothic" w:hAnsi="Century Gothic" w:cs="Arial"/>
        </w:rPr>
        <w:t xml:space="preserve"> </w:t>
      </w:r>
      <w:proofErr w:type="spellStart"/>
      <w:r w:rsidRPr="009A7E4E">
        <w:rPr>
          <w:rFonts w:ascii="Century Gothic" w:hAnsi="Century Gothic" w:cs="Arial"/>
        </w:rPr>
        <w:t>ello</w:t>
      </w:r>
      <w:proofErr w:type="spellEnd"/>
      <w:r w:rsidRPr="009A7E4E">
        <w:rPr>
          <w:rFonts w:ascii="Century Gothic" w:hAnsi="Century Gothic" w:cs="Arial"/>
        </w:rPr>
        <w:t>, LA ASOCIACIÓN DE LA PRENSA DE OVIEDO PROPONE</w:t>
      </w:r>
      <w:r w:rsidR="00CD3CFF" w:rsidRPr="009A7E4E">
        <w:rPr>
          <w:rFonts w:ascii="Century Gothic" w:hAnsi="Century Gothic" w:cs="Arial"/>
        </w:rPr>
        <w:t>:</w:t>
      </w:r>
    </w:p>
    <w:p w:rsidR="000A6FE7" w:rsidRPr="009A7E4E" w:rsidRDefault="000A6FE7" w:rsidP="000A6FE7">
      <w:pPr>
        <w:spacing w:line="276" w:lineRule="auto"/>
        <w:jc w:val="both"/>
        <w:rPr>
          <w:rFonts w:ascii="Century Gothic" w:hAnsi="Century Gothic" w:cs="Arial"/>
        </w:rPr>
      </w:pPr>
    </w:p>
    <w:p w:rsidR="000A6FE7" w:rsidRPr="009A7E4E" w:rsidRDefault="000A6FE7" w:rsidP="000A6FE7">
      <w:pPr>
        <w:spacing w:line="276" w:lineRule="auto"/>
        <w:jc w:val="both"/>
        <w:rPr>
          <w:rFonts w:ascii="Century Gothic" w:hAnsi="Century Gothic" w:cs="Arial"/>
          <w:lang w:val="es-ES"/>
        </w:rPr>
      </w:pPr>
      <w:r w:rsidRPr="009A7E4E">
        <w:rPr>
          <w:rFonts w:ascii="Century Gothic" w:hAnsi="Century Gothic" w:cs="Arial"/>
        </w:rPr>
        <w:t xml:space="preserve"> </w:t>
      </w:r>
    </w:p>
    <w:p w:rsidR="00CD3CFF" w:rsidRPr="009A7E4E" w:rsidRDefault="00CD3CFF" w:rsidP="000A6FE7">
      <w:pPr>
        <w:spacing w:line="276" w:lineRule="auto"/>
        <w:jc w:val="both"/>
        <w:rPr>
          <w:rFonts w:ascii="Century Gothic" w:hAnsi="Century Gothic" w:cs="Arial"/>
          <w:lang w:val="es-ES"/>
        </w:rPr>
      </w:pPr>
      <w:r w:rsidRPr="009A7E4E">
        <w:rPr>
          <w:rFonts w:ascii="Century Gothic" w:hAnsi="Century Gothic" w:cs="Arial"/>
          <w:lang w:val="es-ES"/>
        </w:rPr>
        <w:t xml:space="preserve">la convocatoria de una consulta entre los más de 17.000 personas asociadas que contribuyen anualmente al sostenimiento de la </w:t>
      </w:r>
      <w:r w:rsidR="000A6FE7" w:rsidRPr="009A7E4E">
        <w:rPr>
          <w:rFonts w:ascii="Century Gothic" w:hAnsi="Century Gothic" w:cs="Arial"/>
          <w:lang w:val="es-ES"/>
        </w:rPr>
        <w:t xml:space="preserve">Federación de Asociaciones de Periodistas de España (FAPE) </w:t>
      </w:r>
      <w:r w:rsidRPr="009A7E4E">
        <w:rPr>
          <w:rFonts w:ascii="Century Gothic" w:hAnsi="Century Gothic" w:cs="Arial"/>
          <w:lang w:val="es-ES"/>
        </w:rPr>
        <w:t xml:space="preserve">para que decidan si conceden a un máster la misma validez que a un grado o licenciatura para ejercer la profesión. </w:t>
      </w:r>
    </w:p>
    <w:p w:rsidR="00CD3CFF" w:rsidRPr="009A7E4E" w:rsidRDefault="00CD3CFF" w:rsidP="000A6FE7">
      <w:pPr>
        <w:spacing w:line="276" w:lineRule="auto"/>
        <w:jc w:val="both"/>
        <w:rPr>
          <w:rFonts w:ascii="Century Gothic" w:hAnsi="Century Gothic" w:cs="Arial"/>
          <w:lang w:val="es-ES"/>
        </w:rPr>
      </w:pPr>
    </w:p>
    <w:p w:rsidR="00CC70DA" w:rsidRPr="009A7E4E" w:rsidRDefault="00CD3CFF" w:rsidP="000A6FE7">
      <w:pPr>
        <w:spacing w:line="276" w:lineRule="auto"/>
        <w:jc w:val="both"/>
        <w:rPr>
          <w:rFonts w:ascii="Century Gothic" w:hAnsi="Century Gothic" w:cs="Arial"/>
          <w:lang w:val="es-ES"/>
        </w:rPr>
      </w:pPr>
      <w:r w:rsidRPr="009A7E4E">
        <w:rPr>
          <w:rFonts w:ascii="Century Gothic" w:hAnsi="Century Gothic" w:cs="Arial"/>
          <w:lang w:val="es-ES"/>
        </w:rPr>
        <w:t>La Asociación de la Prensa de Oviedo entiende que una consulta supone un ejercicio de transparencia y democracia interna necesario para resolver esta crisis</w:t>
      </w:r>
      <w:r w:rsidR="00CC70DA" w:rsidRPr="009A7E4E">
        <w:rPr>
          <w:rFonts w:ascii="Century Gothic" w:hAnsi="Century Gothic" w:cs="Arial"/>
          <w:lang w:val="es-ES"/>
        </w:rPr>
        <w:t>. Llegados a este punto de conflicto y enconamiento interno, la Asociación de la Prensa de Oviedo considera que FAPE tendrá que ser lo que quieran</w:t>
      </w:r>
      <w:r w:rsidR="00DA6EFC" w:rsidRPr="009A7E4E">
        <w:rPr>
          <w:rFonts w:ascii="Century Gothic" w:hAnsi="Century Gothic" w:cs="Arial"/>
          <w:lang w:val="es-ES"/>
        </w:rPr>
        <w:t xml:space="preserve"> y decidan </w:t>
      </w:r>
      <w:r w:rsidR="00CC70DA" w:rsidRPr="009A7E4E">
        <w:rPr>
          <w:rFonts w:ascii="Century Gothic" w:hAnsi="Century Gothic" w:cs="Arial"/>
          <w:lang w:val="es-ES"/>
        </w:rPr>
        <w:t xml:space="preserve">las personas asociadas.  </w:t>
      </w:r>
    </w:p>
    <w:p w:rsidR="000A6FE7" w:rsidRDefault="000A6FE7" w:rsidP="000A6FE7">
      <w:pPr>
        <w:spacing w:line="276" w:lineRule="auto"/>
        <w:jc w:val="both"/>
      </w:pPr>
    </w:p>
    <w:p w:rsidR="00CC70DA" w:rsidRDefault="00CC70DA" w:rsidP="000A6FE7">
      <w:pPr>
        <w:spacing w:line="276" w:lineRule="auto"/>
        <w:jc w:val="both"/>
      </w:pPr>
    </w:p>
    <w:p w:rsidR="000A6FE7" w:rsidRDefault="000A6FE7" w:rsidP="000A6FE7">
      <w:r>
        <w:tab/>
      </w:r>
      <w:r>
        <w:tab/>
      </w:r>
      <w:r>
        <w:tab/>
        <w:t xml:space="preserve">               </w:t>
      </w:r>
      <w:r>
        <w:tab/>
      </w:r>
      <w:r>
        <w:tab/>
      </w:r>
      <w:r>
        <w:tab/>
      </w:r>
    </w:p>
    <w:p w:rsidR="000A6FE7" w:rsidRDefault="000A6FE7" w:rsidP="000A6FE7">
      <w:r>
        <w:tab/>
      </w:r>
      <w:r>
        <w:tab/>
      </w:r>
      <w:r>
        <w:tab/>
      </w:r>
      <w:r>
        <w:tab/>
      </w:r>
      <w:r>
        <w:tab/>
      </w:r>
      <w:r>
        <w:tab/>
        <w:t xml:space="preserve">        </w:t>
      </w:r>
    </w:p>
    <w:p w:rsidR="00A10B50" w:rsidRDefault="00A10B50"/>
    <w:p w:rsidR="00DB2942" w:rsidRDefault="00DB2942"/>
    <w:p w:rsidR="00DB2942" w:rsidRDefault="00DB2942"/>
    <w:p w:rsidR="00DB2942" w:rsidRDefault="00DB2942"/>
    <w:p w:rsidR="00DB2942" w:rsidRDefault="00DB2942"/>
    <w:sectPr w:rsidR="00DB2942" w:rsidSect="00A10B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E7"/>
    <w:rsid w:val="000A6FE7"/>
    <w:rsid w:val="00934C55"/>
    <w:rsid w:val="009A7E4E"/>
    <w:rsid w:val="00A10B50"/>
    <w:rsid w:val="00CC70DA"/>
    <w:rsid w:val="00CD3CFF"/>
    <w:rsid w:val="00DA6EFC"/>
    <w:rsid w:val="00DB2942"/>
    <w:rsid w:val="00E223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FE7"/>
    <w:pPr>
      <w:widowControl w:val="0"/>
      <w:autoSpaceDE w:val="0"/>
      <w:autoSpaceDN w:val="0"/>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A6FE7"/>
    <w:rPr>
      <w:rFonts w:ascii="Tahoma" w:hAnsi="Tahoma" w:cs="Tahoma"/>
      <w:sz w:val="16"/>
      <w:szCs w:val="16"/>
    </w:rPr>
  </w:style>
  <w:style w:type="character" w:customStyle="1" w:styleId="TextodegloboCar">
    <w:name w:val="Texto de globo Car"/>
    <w:basedOn w:val="Fuentedeprrafopredeter"/>
    <w:link w:val="Textodeglobo"/>
    <w:uiPriority w:val="99"/>
    <w:semiHidden/>
    <w:rsid w:val="000A6FE7"/>
    <w:rPr>
      <w:rFonts w:ascii="Tahoma" w:eastAsia="Times New Roman" w:hAnsi="Tahoma" w:cs="Tahoma"/>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FE7"/>
    <w:pPr>
      <w:widowControl w:val="0"/>
      <w:autoSpaceDE w:val="0"/>
      <w:autoSpaceDN w:val="0"/>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A6FE7"/>
    <w:rPr>
      <w:rFonts w:ascii="Tahoma" w:hAnsi="Tahoma" w:cs="Tahoma"/>
      <w:sz w:val="16"/>
      <w:szCs w:val="16"/>
    </w:rPr>
  </w:style>
  <w:style w:type="character" w:customStyle="1" w:styleId="TextodegloboCar">
    <w:name w:val="Texto de globo Car"/>
    <w:basedOn w:val="Fuentedeprrafopredeter"/>
    <w:link w:val="Textodeglobo"/>
    <w:uiPriority w:val="99"/>
    <w:semiHidden/>
    <w:rsid w:val="000A6FE7"/>
    <w:rPr>
      <w:rFonts w:ascii="Tahoma" w:eastAsia="Times New Roman" w:hAnsi="Tahoma" w:cs="Tahoma"/>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524</Words>
  <Characters>2887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Cefe</dc:creator>
  <cp:lastModifiedBy>Nuria</cp:lastModifiedBy>
  <cp:revision>3</cp:revision>
  <dcterms:created xsi:type="dcterms:W3CDTF">2024-04-12T09:18:00Z</dcterms:created>
  <dcterms:modified xsi:type="dcterms:W3CDTF">2024-04-12T09:19:00Z</dcterms:modified>
</cp:coreProperties>
</file>