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DFCA" w14:textId="77777777" w:rsidR="002B63BE" w:rsidRDefault="001F243C">
      <w:pPr>
        <w:spacing w:after="360"/>
        <w:ind w:left="2" w:hanging="4"/>
        <w:jc w:val="center"/>
        <w:rPr>
          <w:b/>
          <w:color w:val="2A2A2A"/>
          <w:sz w:val="40"/>
          <w:szCs w:val="40"/>
        </w:rPr>
      </w:pPr>
      <w:r w:rsidRPr="002B63BE">
        <w:rPr>
          <w:b/>
          <w:color w:val="2A2A2A"/>
          <w:sz w:val="40"/>
          <w:szCs w:val="40"/>
        </w:rPr>
        <w:t>XI</w:t>
      </w:r>
      <w:r w:rsidR="002B63BE">
        <w:rPr>
          <w:b/>
          <w:color w:val="2A2A2A"/>
          <w:sz w:val="40"/>
          <w:szCs w:val="40"/>
        </w:rPr>
        <w:t>I</w:t>
      </w:r>
      <w:r w:rsidRPr="002B63BE">
        <w:rPr>
          <w:b/>
          <w:color w:val="2A2A2A"/>
          <w:sz w:val="40"/>
          <w:szCs w:val="40"/>
        </w:rPr>
        <w:t xml:space="preserve"> Premio Nacional de Periodismo</w:t>
      </w:r>
    </w:p>
    <w:p w14:paraId="00000001" w14:textId="45879221" w:rsidR="00B67109" w:rsidRDefault="001F243C">
      <w:pPr>
        <w:spacing w:after="360"/>
        <w:ind w:left="2" w:hanging="4"/>
        <w:jc w:val="center"/>
        <w:rPr>
          <w:b/>
          <w:color w:val="2A2A2A"/>
          <w:sz w:val="40"/>
          <w:szCs w:val="40"/>
        </w:rPr>
      </w:pPr>
      <w:r w:rsidRPr="002B63BE">
        <w:rPr>
          <w:b/>
          <w:color w:val="2A2A2A"/>
          <w:sz w:val="40"/>
          <w:szCs w:val="40"/>
        </w:rPr>
        <w:t xml:space="preserve"> Juan Andrés García</w:t>
      </w:r>
    </w:p>
    <w:p w14:paraId="57BFF7DC" w14:textId="77777777" w:rsidR="002B63BE" w:rsidRPr="002B63BE" w:rsidRDefault="002B63BE">
      <w:pPr>
        <w:spacing w:after="360"/>
        <w:ind w:left="2" w:hanging="4"/>
        <w:jc w:val="center"/>
        <w:rPr>
          <w:b/>
          <w:color w:val="2A2A2A"/>
          <w:sz w:val="40"/>
          <w:szCs w:val="40"/>
        </w:rPr>
      </w:pPr>
    </w:p>
    <w:p w14:paraId="00000002" w14:textId="77777777" w:rsidR="00B67109" w:rsidRDefault="001F243C">
      <w:pPr>
        <w:pBdr>
          <w:top w:val="nil"/>
          <w:left w:val="nil"/>
          <w:bottom w:val="nil"/>
          <w:right w:val="nil"/>
          <w:between w:val="nil"/>
        </w:pBdr>
        <w:spacing w:line="240" w:lineRule="auto"/>
        <w:ind w:left="1" w:hanging="3"/>
        <w:jc w:val="both"/>
        <w:rPr>
          <w:b/>
          <w:color w:val="000000"/>
          <w:sz w:val="28"/>
          <w:szCs w:val="28"/>
        </w:rPr>
      </w:pPr>
      <w:r>
        <w:rPr>
          <w:b/>
          <w:color w:val="000000"/>
          <w:sz w:val="28"/>
          <w:szCs w:val="28"/>
        </w:rPr>
        <w:t>Bases del certamen</w:t>
      </w:r>
    </w:p>
    <w:p w14:paraId="00000003" w14:textId="77777777" w:rsidR="00B67109" w:rsidRDefault="00B67109" w:rsidP="002B63BE">
      <w:pPr>
        <w:pBdr>
          <w:top w:val="nil"/>
          <w:left w:val="nil"/>
          <w:bottom w:val="nil"/>
          <w:right w:val="nil"/>
          <w:between w:val="nil"/>
        </w:pBdr>
        <w:spacing w:line="240" w:lineRule="auto"/>
        <w:ind w:leftChars="0" w:left="0" w:firstLineChars="0" w:firstLine="0"/>
        <w:jc w:val="both"/>
        <w:rPr>
          <w:color w:val="000000"/>
          <w:sz w:val="28"/>
          <w:szCs w:val="28"/>
        </w:rPr>
      </w:pPr>
    </w:p>
    <w:p w14:paraId="01DD56DB" w14:textId="46C4EA99" w:rsidR="002B63BE" w:rsidRDefault="002B63BE" w:rsidP="002B63BE">
      <w:pPr>
        <w:pStyle w:val="Textoindependiente"/>
        <w:spacing w:line="200" w:lineRule="atLeast"/>
        <w:ind w:left="1" w:hanging="3"/>
        <w:jc w:val="both"/>
        <w:rPr>
          <w:sz w:val="28"/>
        </w:rPr>
      </w:pPr>
      <w:r w:rsidRPr="002D0409">
        <w:rPr>
          <w:sz w:val="28"/>
        </w:rPr>
        <w:t xml:space="preserve">1.- El </w:t>
      </w:r>
      <w:r w:rsidRPr="000C3C60">
        <w:rPr>
          <w:sz w:val="28"/>
        </w:rPr>
        <w:t>XI</w:t>
      </w:r>
      <w:r w:rsidR="001F243C" w:rsidRPr="000C3C60">
        <w:rPr>
          <w:sz w:val="28"/>
        </w:rPr>
        <w:t>I</w:t>
      </w:r>
      <w:r w:rsidRPr="002D0409">
        <w:rPr>
          <w:sz w:val="28"/>
        </w:rPr>
        <w:t xml:space="preserve"> Premio Nacional de Periodismo Juan Andrés García será otorgado al mejor trabajo periodístico, individual o en equipo, publicado en cualquier medio de comunicación de la geografía española.</w:t>
      </w:r>
    </w:p>
    <w:p w14:paraId="2359C908" w14:textId="77777777" w:rsidR="002B63BE" w:rsidRPr="002D0409" w:rsidRDefault="002B63BE" w:rsidP="002B63BE">
      <w:pPr>
        <w:pStyle w:val="Textoindependiente"/>
        <w:spacing w:line="200" w:lineRule="atLeast"/>
        <w:ind w:left="1" w:hanging="3"/>
        <w:jc w:val="both"/>
        <w:rPr>
          <w:sz w:val="28"/>
        </w:rPr>
      </w:pPr>
    </w:p>
    <w:p w14:paraId="4681F799" w14:textId="77777777" w:rsidR="002B63BE" w:rsidRPr="00E622C3" w:rsidRDefault="002B63BE" w:rsidP="002B63BE">
      <w:pPr>
        <w:pStyle w:val="Textoindependiente"/>
        <w:spacing w:line="200" w:lineRule="atLeast"/>
        <w:ind w:left="1" w:hanging="3"/>
        <w:jc w:val="both"/>
        <w:rPr>
          <w:b/>
          <w:bCs/>
          <w:sz w:val="28"/>
        </w:rPr>
      </w:pPr>
      <w:r w:rsidRPr="002D0409">
        <w:rPr>
          <w:sz w:val="28"/>
        </w:rPr>
        <w:t xml:space="preserve">2.- Los trabajos que se presenten deberán ser originales, </w:t>
      </w:r>
      <w:r w:rsidRPr="00E622C3">
        <w:rPr>
          <w:b/>
          <w:bCs/>
          <w:sz w:val="28"/>
        </w:rPr>
        <w:t>publicados</w:t>
      </w:r>
      <w:r w:rsidRPr="002D0409">
        <w:rPr>
          <w:sz w:val="28"/>
        </w:rPr>
        <w:t xml:space="preserve"> en cualquier medio de comunicación, admitiéndose todas las modalidades (periódicos, medios digitales, radio o televisión), </w:t>
      </w:r>
      <w:r w:rsidRPr="00E622C3">
        <w:rPr>
          <w:b/>
          <w:bCs/>
          <w:sz w:val="28"/>
        </w:rPr>
        <w:t>desde el 30 de octubre de 2022 al 30 de octubre de 2023.</w:t>
      </w:r>
    </w:p>
    <w:p w14:paraId="03048233" w14:textId="77777777" w:rsidR="002B63BE" w:rsidRPr="002D0409" w:rsidRDefault="002B63BE" w:rsidP="002B63BE">
      <w:pPr>
        <w:pStyle w:val="Textoindependiente"/>
        <w:spacing w:line="200" w:lineRule="atLeast"/>
        <w:ind w:left="1" w:hanging="3"/>
        <w:jc w:val="both"/>
        <w:rPr>
          <w:sz w:val="28"/>
        </w:rPr>
      </w:pPr>
    </w:p>
    <w:p w14:paraId="5F039B4B" w14:textId="77777777" w:rsidR="002B63BE" w:rsidRDefault="002B63BE" w:rsidP="002B63BE">
      <w:pPr>
        <w:pStyle w:val="Textoindependiente"/>
        <w:spacing w:line="200" w:lineRule="atLeast"/>
        <w:ind w:left="1" w:hanging="3"/>
        <w:jc w:val="both"/>
        <w:rPr>
          <w:sz w:val="28"/>
        </w:rPr>
      </w:pPr>
      <w:r w:rsidRPr="002D0409">
        <w:rPr>
          <w:sz w:val="28"/>
        </w:rPr>
        <w:t xml:space="preserve">3.- Podrán presentarse a este premio reportajes, artículos, crónicas, entrevistas, documentales y artículos de opinión </w:t>
      </w:r>
      <w:r w:rsidRPr="00E622C3">
        <w:rPr>
          <w:b/>
          <w:bCs/>
          <w:sz w:val="28"/>
        </w:rPr>
        <w:t xml:space="preserve">realizados por </w:t>
      </w:r>
      <w:r w:rsidRPr="000319D5">
        <w:rPr>
          <w:b/>
          <w:bCs/>
          <w:sz w:val="28"/>
          <w:u w:val="single"/>
        </w:rPr>
        <w:t>periodistas (con titulación y/o miembros de la FAPE o Colegios de Periodistas)</w:t>
      </w:r>
      <w:r w:rsidRPr="002D0409">
        <w:rPr>
          <w:sz w:val="28"/>
        </w:rPr>
        <w:t>.</w:t>
      </w:r>
      <w:r>
        <w:rPr>
          <w:color w:val="2A2A2A"/>
          <w:sz w:val="28"/>
          <w:szCs w:val="28"/>
        </w:rPr>
        <w:t xml:space="preserve"> </w:t>
      </w:r>
      <w:r w:rsidRPr="002D0409">
        <w:rPr>
          <w:sz w:val="28"/>
        </w:rPr>
        <w:t>Serán los propios autores o cualquier periodista acreditado quienes envíen los trabajos a concurso. En caso de trabajos colectivos, deberán remitirse acompañados de un escrito firmado por todos los coautores. La APJ se exime de responsabilidad de autorías en aquellos casos que, aun existiendo un trabajo conjunto (cámara-redactor o fotoperiodista-redactor), sólo uno de ellos presente el trabajo.</w:t>
      </w:r>
    </w:p>
    <w:p w14:paraId="28697201" w14:textId="77777777" w:rsidR="002B63BE" w:rsidRDefault="002B63BE" w:rsidP="002B63BE">
      <w:pPr>
        <w:pStyle w:val="Textoindependiente"/>
        <w:spacing w:line="200" w:lineRule="atLeast"/>
        <w:ind w:left="1" w:hanging="3"/>
        <w:jc w:val="both"/>
        <w:rPr>
          <w:sz w:val="28"/>
        </w:rPr>
      </w:pPr>
    </w:p>
    <w:p w14:paraId="70474E1A" w14:textId="77777777" w:rsidR="002B63BE" w:rsidRDefault="002B63BE" w:rsidP="002B63BE">
      <w:pPr>
        <w:pStyle w:val="Textoindependiente"/>
        <w:spacing w:line="200" w:lineRule="atLeast"/>
        <w:ind w:left="1" w:hanging="3"/>
        <w:jc w:val="both"/>
        <w:rPr>
          <w:sz w:val="28"/>
        </w:rPr>
      </w:pPr>
      <w:r w:rsidRPr="002D0409">
        <w:rPr>
          <w:sz w:val="28"/>
        </w:rPr>
        <w:t xml:space="preserve">4.- Los trabajos </w:t>
      </w:r>
      <w:r w:rsidRPr="00E622C3">
        <w:rPr>
          <w:b/>
          <w:bCs/>
          <w:sz w:val="28"/>
        </w:rPr>
        <w:t>podrán presentarse desde hoy, 30 de octubre, hasta las 14.00 horas del 1 de diciembre de 202</w:t>
      </w:r>
      <w:r>
        <w:rPr>
          <w:b/>
          <w:bCs/>
          <w:sz w:val="28"/>
        </w:rPr>
        <w:t>3</w:t>
      </w:r>
      <w:r w:rsidRPr="00E622C3">
        <w:rPr>
          <w:b/>
          <w:bCs/>
          <w:sz w:val="28"/>
        </w:rPr>
        <w:t>,</w:t>
      </w:r>
      <w:r w:rsidRPr="002D0409">
        <w:rPr>
          <w:sz w:val="28"/>
        </w:rPr>
        <w:t xml:space="preserve"> a través del correo electrónico </w:t>
      </w:r>
      <w:hyperlink r:id="rId5" w:history="1">
        <w:r w:rsidRPr="00E622C3">
          <w:rPr>
            <w:rStyle w:val="Hipervnculo"/>
            <w:b/>
            <w:bCs/>
            <w:sz w:val="28"/>
          </w:rPr>
          <w:t>asociacionprensajerez@jerez.es</w:t>
        </w:r>
      </w:hyperlink>
      <w:r>
        <w:rPr>
          <w:sz w:val="28"/>
        </w:rPr>
        <w:t xml:space="preserve"> </w:t>
      </w:r>
      <w:r w:rsidRPr="002D0409">
        <w:rPr>
          <w:sz w:val="28"/>
        </w:rPr>
        <w:t>especificando en el asunto</w:t>
      </w:r>
      <w:r>
        <w:rPr>
          <w:sz w:val="28"/>
        </w:rPr>
        <w:t>:</w:t>
      </w:r>
    </w:p>
    <w:p w14:paraId="7A8C2F0E" w14:textId="77777777" w:rsidR="002B63BE" w:rsidRDefault="002B63BE" w:rsidP="002B63BE">
      <w:pPr>
        <w:pStyle w:val="Textoindependiente"/>
        <w:spacing w:line="200" w:lineRule="atLeast"/>
        <w:ind w:left="1" w:hanging="3"/>
        <w:jc w:val="both"/>
        <w:rPr>
          <w:sz w:val="28"/>
        </w:rPr>
      </w:pPr>
      <w:r w:rsidRPr="002D0409">
        <w:rPr>
          <w:sz w:val="28"/>
        </w:rPr>
        <w:t xml:space="preserve"> ‘Premio Juan Andrés García’+ nombre del autor. </w:t>
      </w:r>
    </w:p>
    <w:p w14:paraId="6EF636C7" w14:textId="77777777" w:rsidR="002B63BE" w:rsidRDefault="002B63BE" w:rsidP="002B63BE">
      <w:pPr>
        <w:pStyle w:val="Textoindependiente"/>
        <w:spacing w:line="200" w:lineRule="atLeast"/>
        <w:ind w:left="1" w:hanging="3"/>
        <w:jc w:val="both"/>
        <w:rPr>
          <w:sz w:val="28"/>
        </w:rPr>
      </w:pPr>
    </w:p>
    <w:p w14:paraId="76A05285" w14:textId="77777777" w:rsidR="002B63BE" w:rsidRPr="002D0409" w:rsidRDefault="002B63BE" w:rsidP="002B63BE">
      <w:pPr>
        <w:pStyle w:val="Textoindependiente"/>
        <w:spacing w:line="200" w:lineRule="atLeast"/>
        <w:ind w:left="1" w:hanging="3"/>
        <w:jc w:val="both"/>
        <w:rPr>
          <w:sz w:val="28"/>
        </w:rPr>
      </w:pPr>
      <w:r w:rsidRPr="002D0409">
        <w:rPr>
          <w:b/>
          <w:bCs/>
          <w:sz w:val="28"/>
        </w:rPr>
        <w:t>Deberán cumplir además los siguientes requisitos:</w:t>
      </w:r>
    </w:p>
    <w:p w14:paraId="7F8ABD9C" w14:textId="77777777" w:rsidR="002B63BE" w:rsidRPr="002D0409" w:rsidRDefault="002B63BE" w:rsidP="002B63BE">
      <w:pPr>
        <w:pStyle w:val="Textoindependiente"/>
        <w:spacing w:line="200" w:lineRule="atLeast"/>
        <w:ind w:left="1" w:hanging="3"/>
        <w:jc w:val="both"/>
        <w:rPr>
          <w:sz w:val="28"/>
        </w:rPr>
      </w:pPr>
    </w:p>
    <w:p w14:paraId="08990F46" w14:textId="77777777" w:rsidR="002B63BE" w:rsidRPr="002D0409" w:rsidRDefault="002B63BE" w:rsidP="002B63BE">
      <w:pPr>
        <w:pStyle w:val="Textoindependiente"/>
        <w:spacing w:line="200" w:lineRule="atLeast"/>
        <w:ind w:left="1" w:hanging="3"/>
        <w:jc w:val="both"/>
        <w:rPr>
          <w:sz w:val="28"/>
        </w:rPr>
      </w:pPr>
      <w:r w:rsidRPr="002D0409">
        <w:rPr>
          <w:sz w:val="28"/>
        </w:rPr>
        <w:t xml:space="preserve">– </w:t>
      </w:r>
      <w:r w:rsidRPr="00EB7CA2">
        <w:rPr>
          <w:b/>
          <w:bCs/>
          <w:sz w:val="28"/>
        </w:rPr>
        <w:t>Prensa:</w:t>
      </w:r>
      <w:r w:rsidRPr="002D0409">
        <w:rPr>
          <w:sz w:val="28"/>
        </w:rPr>
        <w:t xml:space="preserve"> Se presentará el trabajo publicado en </w:t>
      </w:r>
      <w:proofErr w:type="spellStart"/>
      <w:r w:rsidRPr="002D0409">
        <w:rPr>
          <w:sz w:val="28"/>
        </w:rPr>
        <w:t>pdf</w:t>
      </w:r>
      <w:proofErr w:type="spellEnd"/>
      <w:r w:rsidRPr="002D0409">
        <w:rPr>
          <w:sz w:val="28"/>
        </w:rPr>
        <w:t>, más un documento que incluya nombre del autor o autores, fecha, página y medio en el que se publicó.</w:t>
      </w:r>
    </w:p>
    <w:p w14:paraId="72EB9ECF" w14:textId="77777777" w:rsidR="002B63BE" w:rsidRPr="002D0409" w:rsidRDefault="002B63BE" w:rsidP="002B63BE">
      <w:pPr>
        <w:pStyle w:val="Textoindependiente"/>
        <w:spacing w:line="200" w:lineRule="atLeast"/>
        <w:ind w:left="1" w:hanging="3"/>
        <w:jc w:val="both"/>
        <w:rPr>
          <w:sz w:val="28"/>
        </w:rPr>
      </w:pPr>
    </w:p>
    <w:p w14:paraId="543855BF" w14:textId="77777777" w:rsidR="002B63BE" w:rsidRPr="002D0409" w:rsidRDefault="002B63BE" w:rsidP="002B63BE">
      <w:pPr>
        <w:pStyle w:val="Textoindependiente"/>
        <w:spacing w:line="200" w:lineRule="atLeast"/>
        <w:ind w:left="1" w:hanging="3"/>
        <w:jc w:val="both"/>
        <w:rPr>
          <w:sz w:val="28"/>
        </w:rPr>
      </w:pPr>
      <w:r w:rsidRPr="002D0409">
        <w:rPr>
          <w:sz w:val="28"/>
        </w:rPr>
        <w:t xml:space="preserve">– </w:t>
      </w:r>
      <w:r w:rsidRPr="00EB7CA2">
        <w:rPr>
          <w:b/>
          <w:bCs/>
          <w:sz w:val="28"/>
        </w:rPr>
        <w:t>Radio:</w:t>
      </w:r>
      <w:r w:rsidRPr="002D0409">
        <w:rPr>
          <w:sz w:val="28"/>
        </w:rPr>
        <w:t xml:space="preserve"> Se presentará el trabajo en formato digital</w:t>
      </w:r>
      <w:r>
        <w:rPr>
          <w:sz w:val="28"/>
        </w:rPr>
        <w:t xml:space="preserve"> o link</w:t>
      </w:r>
      <w:r w:rsidRPr="002D0409">
        <w:rPr>
          <w:sz w:val="28"/>
        </w:rPr>
        <w:t>, acompañado de un certificado del director que incluya la fecha, lugar y programa de emisión.</w:t>
      </w:r>
    </w:p>
    <w:p w14:paraId="103E659E" w14:textId="77777777" w:rsidR="002B63BE" w:rsidRPr="002D0409" w:rsidRDefault="002B63BE" w:rsidP="002B63BE">
      <w:pPr>
        <w:pStyle w:val="Textoindependiente"/>
        <w:spacing w:line="200" w:lineRule="atLeast"/>
        <w:ind w:left="1" w:hanging="3"/>
        <w:jc w:val="both"/>
        <w:rPr>
          <w:sz w:val="28"/>
        </w:rPr>
      </w:pPr>
    </w:p>
    <w:p w14:paraId="44CD2116" w14:textId="77777777" w:rsidR="002B63BE" w:rsidRPr="002D0409" w:rsidRDefault="002B63BE" w:rsidP="002B63BE">
      <w:pPr>
        <w:pStyle w:val="Textoindependiente"/>
        <w:spacing w:line="200" w:lineRule="atLeast"/>
        <w:ind w:left="1" w:hanging="3"/>
        <w:jc w:val="both"/>
        <w:rPr>
          <w:sz w:val="28"/>
        </w:rPr>
      </w:pPr>
      <w:r w:rsidRPr="002D0409">
        <w:rPr>
          <w:sz w:val="28"/>
        </w:rPr>
        <w:lastRenderedPageBreak/>
        <w:t xml:space="preserve">– </w:t>
      </w:r>
      <w:r w:rsidRPr="00EB7CA2">
        <w:rPr>
          <w:b/>
          <w:bCs/>
          <w:sz w:val="28"/>
        </w:rPr>
        <w:t>Televisión:</w:t>
      </w:r>
      <w:r w:rsidRPr="002D0409">
        <w:rPr>
          <w:sz w:val="28"/>
        </w:rPr>
        <w:t xml:space="preserve"> El trabajo se presentará en formato digital</w:t>
      </w:r>
      <w:r>
        <w:rPr>
          <w:sz w:val="28"/>
        </w:rPr>
        <w:t xml:space="preserve"> o link</w:t>
      </w:r>
      <w:r w:rsidRPr="002D0409">
        <w:rPr>
          <w:sz w:val="28"/>
        </w:rPr>
        <w:t>, acompañado de un certificado del director del medio que acredite la fecha y el programa de emisión.</w:t>
      </w:r>
    </w:p>
    <w:p w14:paraId="0C7B15CC" w14:textId="77777777" w:rsidR="002B63BE" w:rsidRPr="002D0409" w:rsidRDefault="002B63BE" w:rsidP="002B63BE">
      <w:pPr>
        <w:pStyle w:val="Textoindependiente"/>
        <w:spacing w:line="200" w:lineRule="atLeast"/>
        <w:ind w:left="1" w:hanging="3"/>
        <w:jc w:val="both"/>
        <w:rPr>
          <w:sz w:val="28"/>
        </w:rPr>
      </w:pPr>
    </w:p>
    <w:p w14:paraId="68FFED8D" w14:textId="77777777" w:rsidR="002B63BE" w:rsidRPr="002D0409" w:rsidRDefault="002B63BE" w:rsidP="002B63BE">
      <w:pPr>
        <w:pStyle w:val="Textoindependiente"/>
        <w:spacing w:line="200" w:lineRule="atLeast"/>
        <w:ind w:left="1" w:hanging="3"/>
        <w:jc w:val="both"/>
        <w:rPr>
          <w:sz w:val="28"/>
        </w:rPr>
      </w:pPr>
      <w:r w:rsidRPr="002D0409">
        <w:rPr>
          <w:sz w:val="28"/>
        </w:rPr>
        <w:t xml:space="preserve">– </w:t>
      </w:r>
      <w:r w:rsidRPr="00EB7CA2">
        <w:rPr>
          <w:b/>
          <w:bCs/>
          <w:sz w:val="28"/>
        </w:rPr>
        <w:t>Internet:</w:t>
      </w:r>
      <w:r w:rsidRPr="002D0409">
        <w:rPr>
          <w:sz w:val="28"/>
        </w:rPr>
        <w:t xml:space="preserve"> La APJ se reserva el derecho de solicitar un certificado de alojamiento en la Red.</w:t>
      </w:r>
    </w:p>
    <w:p w14:paraId="3D492E23" w14:textId="77777777" w:rsidR="002B63BE" w:rsidRPr="002D0409" w:rsidRDefault="002B63BE" w:rsidP="002B63BE">
      <w:pPr>
        <w:pStyle w:val="Textoindependiente"/>
        <w:spacing w:line="200" w:lineRule="atLeast"/>
        <w:ind w:left="1" w:hanging="3"/>
        <w:jc w:val="both"/>
        <w:rPr>
          <w:sz w:val="28"/>
        </w:rPr>
      </w:pPr>
    </w:p>
    <w:p w14:paraId="3B7BCE7B" w14:textId="77777777" w:rsidR="002B63BE" w:rsidRPr="002D0409" w:rsidRDefault="002B63BE" w:rsidP="002B63BE">
      <w:pPr>
        <w:pStyle w:val="Textoindependiente"/>
        <w:spacing w:line="200" w:lineRule="atLeast"/>
        <w:ind w:left="1" w:hanging="3"/>
        <w:jc w:val="both"/>
        <w:rPr>
          <w:sz w:val="28"/>
        </w:rPr>
      </w:pPr>
      <w:r w:rsidRPr="002D0409">
        <w:rPr>
          <w:sz w:val="28"/>
        </w:rPr>
        <w:t xml:space="preserve">5.- </w:t>
      </w:r>
      <w:r>
        <w:rPr>
          <w:b/>
          <w:bCs/>
          <w:sz w:val="28"/>
        </w:rPr>
        <w:t>Documentos a incluir en el mail</w:t>
      </w:r>
      <w:r w:rsidRPr="00E622C3">
        <w:rPr>
          <w:b/>
          <w:bCs/>
          <w:sz w:val="28"/>
        </w:rPr>
        <w:t>:</w:t>
      </w:r>
    </w:p>
    <w:p w14:paraId="17AD0F64" w14:textId="77777777" w:rsidR="002B63BE" w:rsidRPr="002D0409" w:rsidRDefault="002B63BE" w:rsidP="002B63BE">
      <w:pPr>
        <w:pStyle w:val="Textoindependiente"/>
        <w:spacing w:line="200" w:lineRule="atLeast"/>
        <w:ind w:left="1" w:hanging="3"/>
        <w:jc w:val="both"/>
        <w:rPr>
          <w:sz w:val="28"/>
        </w:rPr>
      </w:pPr>
    </w:p>
    <w:p w14:paraId="65342679" w14:textId="77777777" w:rsidR="002B63BE" w:rsidRPr="002D0409" w:rsidRDefault="002B63BE" w:rsidP="002B63BE">
      <w:pPr>
        <w:pStyle w:val="Textoindependiente"/>
        <w:spacing w:line="200" w:lineRule="atLeast"/>
        <w:ind w:left="1" w:hanging="3"/>
        <w:jc w:val="both"/>
        <w:rPr>
          <w:sz w:val="28"/>
        </w:rPr>
      </w:pPr>
      <w:r w:rsidRPr="002D0409">
        <w:rPr>
          <w:sz w:val="28"/>
        </w:rPr>
        <w:t>-Documento con nombre del autor/</w:t>
      </w:r>
      <w:r>
        <w:rPr>
          <w:sz w:val="28"/>
        </w:rPr>
        <w:t>-</w:t>
      </w:r>
      <w:r w:rsidRPr="002D0409">
        <w:rPr>
          <w:sz w:val="28"/>
        </w:rPr>
        <w:t>es, DNI, e-mail y teléfono de contacto.</w:t>
      </w:r>
    </w:p>
    <w:p w14:paraId="1CB4E42C" w14:textId="4B5893CE" w:rsidR="002B63BE" w:rsidRDefault="002B63BE" w:rsidP="002B63BE">
      <w:pPr>
        <w:pStyle w:val="Textoindependiente"/>
        <w:spacing w:line="200" w:lineRule="atLeast"/>
        <w:ind w:left="1" w:hanging="3"/>
        <w:jc w:val="both"/>
        <w:rPr>
          <w:sz w:val="28"/>
        </w:rPr>
      </w:pPr>
      <w:r w:rsidRPr="002D0409">
        <w:rPr>
          <w:sz w:val="28"/>
        </w:rPr>
        <w:t>-Breve currículum personal de su autor o autores.</w:t>
      </w:r>
    </w:p>
    <w:p w14:paraId="34B53BA1" w14:textId="77777777" w:rsidR="001F243C" w:rsidRDefault="001F243C" w:rsidP="001F243C">
      <w:pPr>
        <w:pStyle w:val="Textoindependiente"/>
        <w:spacing w:line="200" w:lineRule="atLeast"/>
        <w:ind w:left="1" w:hanging="3"/>
        <w:jc w:val="both"/>
        <w:rPr>
          <w:sz w:val="28"/>
        </w:rPr>
      </w:pPr>
      <w:r w:rsidRPr="000C3C60">
        <w:rPr>
          <w:sz w:val="28"/>
        </w:rPr>
        <w:t xml:space="preserve">- Documento que acredite su titulación y/o pertenencia a FAPE o Colegios de Periodistas. </w:t>
      </w:r>
    </w:p>
    <w:p w14:paraId="62A23B42" w14:textId="77777777" w:rsidR="002B63BE" w:rsidRDefault="002B63BE" w:rsidP="002B63BE">
      <w:pPr>
        <w:pStyle w:val="Textoindependiente"/>
        <w:spacing w:line="200" w:lineRule="atLeast"/>
        <w:ind w:left="1" w:hanging="3"/>
        <w:jc w:val="both"/>
        <w:rPr>
          <w:sz w:val="28"/>
        </w:rPr>
      </w:pPr>
      <w:r>
        <w:rPr>
          <w:sz w:val="28"/>
        </w:rPr>
        <w:t>-Trabajo que se presenta al premio (según lo descrito en el punto 4).</w:t>
      </w:r>
    </w:p>
    <w:p w14:paraId="04C83390" w14:textId="77777777" w:rsidR="002B63BE" w:rsidRPr="002D0409" w:rsidRDefault="002B63BE" w:rsidP="002B63BE">
      <w:pPr>
        <w:pStyle w:val="Textoindependiente"/>
        <w:spacing w:line="200" w:lineRule="atLeast"/>
        <w:ind w:left="1" w:hanging="3"/>
        <w:jc w:val="both"/>
        <w:rPr>
          <w:sz w:val="28"/>
        </w:rPr>
      </w:pPr>
    </w:p>
    <w:p w14:paraId="0F6ED3F6" w14:textId="77777777" w:rsidR="002B63BE" w:rsidRPr="002D0409" w:rsidRDefault="002B63BE" w:rsidP="002B63BE">
      <w:pPr>
        <w:pStyle w:val="Textoindependiente"/>
        <w:spacing w:line="200" w:lineRule="atLeast"/>
        <w:ind w:left="1" w:hanging="3"/>
        <w:jc w:val="both"/>
        <w:rPr>
          <w:sz w:val="28"/>
        </w:rPr>
      </w:pPr>
      <w:r w:rsidRPr="002D0409">
        <w:rPr>
          <w:sz w:val="28"/>
        </w:rPr>
        <w:t xml:space="preserve">Toda la documentación aportada </w:t>
      </w:r>
      <w:r w:rsidRPr="0078145D">
        <w:rPr>
          <w:b/>
          <w:bCs/>
          <w:sz w:val="28"/>
        </w:rPr>
        <w:t xml:space="preserve">deberá hacerse llegar en el mismo email </w:t>
      </w:r>
      <w:r w:rsidRPr="002D0409">
        <w:rPr>
          <w:sz w:val="28"/>
        </w:rPr>
        <w:t>para facilitar la recepción correcta de los mismos.</w:t>
      </w:r>
    </w:p>
    <w:p w14:paraId="29C64422" w14:textId="77777777" w:rsidR="002B63BE" w:rsidRPr="002D0409" w:rsidRDefault="002B63BE" w:rsidP="002B63BE">
      <w:pPr>
        <w:pStyle w:val="Textoindependiente"/>
        <w:spacing w:line="200" w:lineRule="atLeast"/>
        <w:ind w:left="1" w:hanging="3"/>
        <w:jc w:val="both"/>
        <w:rPr>
          <w:sz w:val="28"/>
        </w:rPr>
      </w:pPr>
    </w:p>
    <w:p w14:paraId="363095EF" w14:textId="77777777" w:rsidR="002B63BE" w:rsidRPr="002D0409" w:rsidRDefault="002B63BE" w:rsidP="002B63BE">
      <w:pPr>
        <w:pStyle w:val="Textoindependiente"/>
        <w:spacing w:line="200" w:lineRule="atLeast"/>
        <w:ind w:left="1" w:hanging="3"/>
        <w:jc w:val="both"/>
        <w:rPr>
          <w:sz w:val="28"/>
        </w:rPr>
      </w:pPr>
      <w:r w:rsidRPr="002D0409">
        <w:rPr>
          <w:sz w:val="28"/>
        </w:rPr>
        <w:t>6.-</w:t>
      </w:r>
      <w:r>
        <w:rPr>
          <w:sz w:val="28"/>
        </w:rPr>
        <w:t xml:space="preserve"> </w:t>
      </w:r>
      <w:r w:rsidRPr="002D0409">
        <w:rPr>
          <w:sz w:val="28"/>
        </w:rPr>
        <w:t xml:space="preserve">Cada autor podrá presentar </w:t>
      </w:r>
      <w:r w:rsidRPr="0078145D">
        <w:rPr>
          <w:b/>
          <w:bCs/>
          <w:sz w:val="28"/>
        </w:rPr>
        <w:t>un único trabajo</w:t>
      </w:r>
      <w:r w:rsidRPr="002D0409">
        <w:rPr>
          <w:sz w:val="28"/>
        </w:rPr>
        <w:t xml:space="preserve"> a la presente edición del certamen.</w:t>
      </w:r>
    </w:p>
    <w:p w14:paraId="00F4B38A" w14:textId="77777777" w:rsidR="002B63BE" w:rsidRPr="002D0409" w:rsidRDefault="002B63BE" w:rsidP="002B63BE">
      <w:pPr>
        <w:pStyle w:val="Textoindependiente"/>
        <w:spacing w:line="200" w:lineRule="atLeast"/>
        <w:ind w:left="1" w:hanging="3"/>
        <w:jc w:val="both"/>
        <w:rPr>
          <w:sz w:val="28"/>
        </w:rPr>
      </w:pPr>
    </w:p>
    <w:p w14:paraId="46987413" w14:textId="77777777" w:rsidR="002B63BE" w:rsidRPr="002D0409" w:rsidRDefault="002B63BE" w:rsidP="002B63BE">
      <w:pPr>
        <w:pStyle w:val="Textoindependiente"/>
        <w:spacing w:line="200" w:lineRule="atLeast"/>
        <w:ind w:left="1" w:hanging="3"/>
        <w:jc w:val="both"/>
        <w:rPr>
          <w:sz w:val="28"/>
        </w:rPr>
      </w:pPr>
      <w:r w:rsidRPr="002D0409">
        <w:rPr>
          <w:sz w:val="28"/>
        </w:rPr>
        <w:t>7.- No podrán concurrir a este premio miembros de la actual directiva de la Asociación de la Prensa de Jerez.</w:t>
      </w:r>
    </w:p>
    <w:p w14:paraId="61A9C68E" w14:textId="77777777" w:rsidR="002B63BE" w:rsidRPr="002D0409" w:rsidRDefault="002B63BE" w:rsidP="002B63BE">
      <w:pPr>
        <w:pStyle w:val="Textoindependiente"/>
        <w:spacing w:line="200" w:lineRule="atLeast"/>
        <w:ind w:left="1" w:hanging="3"/>
        <w:jc w:val="both"/>
        <w:rPr>
          <w:sz w:val="28"/>
        </w:rPr>
      </w:pPr>
    </w:p>
    <w:p w14:paraId="49333018" w14:textId="77777777" w:rsidR="002B63BE" w:rsidRPr="002D0409" w:rsidRDefault="002B63BE" w:rsidP="002B63BE">
      <w:pPr>
        <w:pStyle w:val="Textoindependiente"/>
        <w:spacing w:line="200" w:lineRule="atLeast"/>
        <w:ind w:left="1" w:hanging="3"/>
        <w:jc w:val="both"/>
        <w:rPr>
          <w:sz w:val="28"/>
        </w:rPr>
      </w:pPr>
      <w:r w:rsidRPr="002D0409">
        <w:rPr>
          <w:sz w:val="28"/>
        </w:rPr>
        <w:t>8.- El XI</w:t>
      </w:r>
      <w:r>
        <w:rPr>
          <w:sz w:val="28"/>
        </w:rPr>
        <w:t>I</w:t>
      </w:r>
      <w:r w:rsidRPr="002D0409">
        <w:rPr>
          <w:sz w:val="28"/>
        </w:rPr>
        <w:t xml:space="preserve"> Premio Nacional de Periodismo Juan Andrés García tiene una dotación económica de 2.500 euros, además de trofeo conmemorativo. El premio podrá ser declarado desierto. El jurado se reserva el derecho de galardonar otro trabajo que lo merezca por su calidad con un accésit.</w:t>
      </w:r>
    </w:p>
    <w:p w14:paraId="4BC8E1E2" w14:textId="77777777" w:rsidR="002B63BE" w:rsidRPr="002D0409" w:rsidRDefault="002B63BE" w:rsidP="002B63BE">
      <w:pPr>
        <w:pStyle w:val="Textoindependiente"/>
        <w:spacing w:line="200" w:lineRule="atLeast"/>
        <w:ind w:left="1" w:hanging="3"/>
        <w:jc w:val="both"/>
        <w:rPr>
          <w:sz w:val="28"/>
        </w:rPr>
      </w:pPr>
    </w:p>
    <w:p w14:paraId="748E7AC8" w14:textId="77777777" w:rsidR="002B63BE" w:rsidRPr="002D0409" w:rsidRDefault="002B63BE" w:rsidP="002B63BE">
      <w:pPr>
        <w:pStyle w:val="Textoindependiente"/>
        <w:spacing w:line="200" w:lineRule="atLeast"/>
        <w:ind w:left="1" w:hanging="3"/>
        <w:jc w:val="both"/>
        <w:rPr>
          <w:sz w:val="28"/>
        </w:rPr>
      </w:pPr>
      <w:r w:rsidRPr="002D0409">
        <w:rPr>
          <w:sz w:val="28"/>
        </w:rPr>
        <w:t>9.- El jurado estará presidido por la presidenta de la Asociación de la Prensa de Jerez y constituido por representantes del sector de la comunicación y de la vida cultural y social que designe la directiva de la APJ. El fallo del jurado será inapelable.</w:t>
      </w:r>
    </w:p>
    <w:p w14:paraId="19094923" w14:textId="77777777" w:rsidR="002B63BE" w:rsidRPr="002D0409" w:rsidRDefault="002B63BE" w:rsidP="002B63BE">
      <w:pPr>
        <w:pStyle w:val="Textoindependiente"/>
        <w:spacing w:line="200" w:lineRule="atLeast"/>
        <w:ind w:left="1" w:hanging="3"/>
        <w:jc w:val="both"/>
        <w:rPr>
          <w:sz w:val="28"/>
        </w:rPr>
      </w:pPr>
    </w:p>
    <w:p w14:paraId="14478E92" w14:textId="77777777" w:rsidR="002B63BE" w:rsidRPr="002D0409" w:rsidRDefault="002B63BE" w:rsidP="002B63BE">
      <w:pPr>
        <w:pStyle w:val="Textoindependiente"/>
        <w:spacing w:line="200" w:lineRule="atLeast"/>
        <w:ind w:left="1" w:hanging="3"/>
        <w:jc w:val="both"/>
        <w:rPr>
          <w:sz w:val="28"/>
        </w:rPr>
      </w:pPr>
      <w:r w:rsidRPr="002D0409">
        <w:rPr>
          <w:sz w:val="28"/>
        </w:rPr>
        <w:t>10.- El premio se entregará en el lugar y fecha designados por la APJ.</w:t>
      </w:r>
    </w:p>
    <w:p w14:paraId="18353C20" w14:textId="77777777" w:rsidR="002B63BE" w:rsidRPr="002D0409" w:rsidRDefault="002B63BE" w:rsidP="002B63BE">
      <w:pPr>
        <w:pStyle w:val="Textoindependiente"/>
        <w:spacing w:line="200" w:lineRule="atLeast"/>
        <w:ind w:left="1" w:hanging="3"/>
        <w:jc w:val="both"/>
        <w:rPr>
          <w:sz w:val="28"/>
        </w:rPr>
      </w:pPr>
    </w:p>
    <w:p w14:paraId="4D505D3C" w14:textId="77777777" w:rsidR="002B63BE" w:rsidRDefault="002B63BE" w:rsidP="002B63BE">
      <w:pPr>
        <w:pStyle w:val="Textoindependiente"/>
        <w:spacing w:line="200" w:lineRule="atLeast"/>
        <w:ind w:left="1" w:hanging="3"/>
        <w:jc w:val="both"/>
        <w:rPr>
          <w:sz w:val="28"/>
        </w:rPr>
      </w:pPr>
      <w:r w:rsidRPr="002D0409">
        <w:rPr>
          <w:sz w:val="28"/>
        </w:rPr>
        <w:t>11.-</w:t>
      </w:r>
      <w:r>
        <w:rPr>
          <w:sz w:val="28"/>
        </w:rPr>
        <w:t xml:space="preserve"> </w:t>
      </w:r>
      <w:r w:rsidRPr="002D0409">
        <w:rPr>
          <w:sz w:val="28"/>
        </w:rPr>
        <w:t>Cualquier trabajo que no cumpla las bases anteriormente dispuestas, será automáticamente descartado.</w:t>
      </w:r>
    </w:p>
    <w:p w14:paraId="00000018" w14:textId="77777777" w:rsidR="00B67109" w:rsidRDefault="00B67109" w:rsidP="002B63BE">
      <w:pPr>
        <w:spacing w:after="360"/>
        <w:ind w:left="1" w:hanging="3"/>
        <w:jc w:val="right"/>
        <w:rPr>
          <w:color w:val="2A2A2A"/>
          <w:sz w:val="28"/>
          <w:szCs w:val="28"/>
        </w:rPr>
      </w:pPr>
    </w:p>
    <w:p w14:paraId="00000019" w14:textId="7E2FD36E" w:rsidR="00B67109" w:rsidRDefault="001F243C" w:rsidP="002B63BE">
      <w:pPr>
        <w:spacing w:after="360"/>
        <w:ind w:left="1" w:hanging="3"/>
        <w:jc w:val="right"/>
        <w:rPr>
          <w:color w:val="2A2A2A"/>
          <w:sz w:val="28"/>
          <w:szCs w:val="28"/>
        </w:rPr>
      </w:pPr>
      <w:r>
        <w:rPr>
          <w:color w:val="2A2A2A"/>
          <w:sz w:val="28"/>
          <w:szCs w:val="28"/>
        </w:rPr>
        <w:t xml:space="preserve">Jerez, a </w:t>
      </w:r>
      <w:r w:rsidR="002B63BE">
        <w:rPr>
          <w:color w:val="2A2A2A"/>
          <w:sz w:val="28"/>
          <w:szCs w:val="28"/>
        </w:rPr>
        <w:t>30</w:t>
      </w:r>
      <w:r>
        <w:rPr>
          <w:color w:val="2A2A2A"/>
          <w:sz w:val="28"/>
          <w:szCs w:val="28"/>
        </w:rPr>
        <w:t xml:space="preserve"> de octubre de 202</w:t>
      </w:r>
      <w:r w:rsidR="002B63BE">
        <w:rPr>
          <w:color w:val="2A2A2A"/>
          <w:sz w:val="28"/>
          <w:szCs w:val="28"/>
        </w:rPr>
        <w:t>3</w:t>
      </w:r>
    </w:p>
    <w:sectPr w:rsidR="00B67109">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09"/>
    <w:rsid w:val="000C3C60"/>
    <w:rsid w:val="001F243C"/>
    <w:rsid w:val="002B63BE"/>
    <w:rsid w:val="00855340"/>
    <w:rsid w:val="00B671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64E3"/>
  <w15:docId w15:val="{BA5EC55E-27C4-4E52-BF0C-DBA521C6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Hipervnculo">
    <w:name w:val="Hyperlink"/>
    <w:qFormat/>
    <w:rPr>
      <w:color w:val="0000FF"/>
      <w:w w:val="100"/>
      <w:position w:val="-1"/>
      <w:u w:val="single"/>
      <w:effect w:val="none"/>
      <w:vertAlign w:val="baseline"/>
      <w:cs w:val="0"/>
      <w:em w:val="none"/>
    </w:rPr>
  </w:style>
  <w:style w:type="paragraph" w:styleId="Textoindependiente">
    <w:name w:val="Body Text"/>
    <w:basedOn w:val="Normal"/>
    <w:pPr>
      <w:suppressAutoHyphens w:val="0"/>
      <w:autoSpaceDE w:val="0"/>
    </w:pPr>
    <w:rPr>
      <w:kern w:val="1"/>
      <w:lang w:eastAsia="ar-SA"/>
    </w:rPr>
  </w:style>
  <w:style w:type="character" w:customStyle="1" w:styleId="TextoindependienteCar">
    <w:name w:val="Texto independiente Car"/>
    <w:rPr>
      <w:w w:val="100"/>
      <w:kern w:val="1"/>
      <w:position w:val="-1"/>
      <w:sz w:val="24"/>
      <w:szCs w:val="24"/>
      <w:effect w:val="none"/>
      <w:vertAlign w:val="baseline"/>
      <w:cs w:val="0"/>
      <w:em w:val="none"/>
      <w:lang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sociacionprensajerez@jerez.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GZ+fLTp1Axu/kFOG8xNytwdqKA==">AMUW2mXM7FPlKUr4wvufhrGFvVNAuOk17gq+FO+2sJgxOr4UW1oH1NiXxtvri62Q0BYDEp4YPrUiA3V4nooAKp3Sjq6GjdMtfIkxEahdBCMKie8ZWRhLbcg=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Comunicación Harbour</cp:lastModifiedBy>
  <cp:revision>2</cp:revision>
  <dcterms:created xsi:type="dcterms:W3CDTF">2023-10-23T14:44:00Z</dcterms:created>
  <dcterms:modified xsi:type="dcterms:W3CDTF">2023-10-23T14:44:00Z</dcterms:modified>
</cp:coreProperties>
</file>